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C" w:rsidRDefault="00E5061E">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FE213C" w:rsidRDefault="00E5061E">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10</w:t>
      </w:r>
    </w:p>
    <w:p w:rsidR="00FE213C" w:rsidRDefault="00FE213C">
      <w:pPr>
        <w:jc w:val="center"/>
        <w:rPr>
          <w:rFonts w:ascii="cinnamon cake" w:eastAsia="cinnamon cake" w:hAnsi="cinnamon cake" w:cs="cinnamon cake"/>
          <w:b/>
          <w:sz w:val="28"/>
          <w:szCs w:val="28"/>
        </w:rPr>
      </w:pPr>
    </w:p>
    <w:p w:rsidR="00FE213C" w:rsidRDefault="00E5061E">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I Will Take Care of my Body</w:t>
      </w:r>
    </w:p>
    <w:p w:rsidR="00FE213C" w:rsidRDefault="00E5061E">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Your body is a temple and a blessing!  Teach your child how to treat it well!</w:t>
      </w:r>
    </w:p>
    <w:p w:rsidR="00FE213C" w:rsidRDefault="00E5061E">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FE213C" w:rsidRDefault="00E5061E">
      <w:pPr>
        <w:rPr>
          <w:rFonts w:ascii="Times New Roman" w:eastAsia="Times New Roman" w:hAnsi="Times New Roman" w:cs="Times New Roman"/>
          <w:sz w:val="24"/>
          <w:szCs w:val="24"/>
        </w:rPr>
      </w:pPr>
      <w:r>
        <w:rPr>
          <w:rFonts w:ascii="cinnamon cake" w:eastAsia="cinnamon cake" w:hAnsi="cinnamon cake" w:cs="cinnamon cake"/>
          <w:sz w:val="24"/>
          <w:szCs w:val="24"/>
        </w:rPr>
        <w:t>Our bodies are special blessings in this life.</w:t>
      </w:r>
      <w:r>
        <w:rPr>
          <w:rFonts w:ascii="Cambria" w:eastAsia="Cambria" w:hAnsi="Cambria" w:cs="Cambria"/>
          <w:sz w:val="24"/>
          <w:szCs w:val="24"/>
        </w:rPr>
        <w:t> </w:t>
      </w:r>
      <w:r>
        <w:rPr>
          <w:rFonts w:ascii="cinnamon cake" w:eastAsia="cinnamon cake" w:hAnsi="cinnamon cake" w:cs="cinnamon cake"/>
          <w:sz w:val="24"/>
          <w:szCs w:val="24"/>
        </w:rPr>
        <w:t xml:space="preserve"> It is very important to treat them well and with respect.</w:t>
      </w:r>
      <w:r>
        <w:rPr>
          <w:rFonts w:ascii="Cambria" w:eastAsia="Cambria" w:hAnsi="Cambria" w:cs="Cambria"/>
          <w:sz w:val="24"/>
          <w:szCs w:val="24"/>
        </w:rPr>
        <w:t> </w:t>
      </w:r>
      <w:r>
        <w:rPr>
          <w:rFonts w:ascii="cinnamon cake" w:eastAsia="cinnamon cake" w:hAnsi="cinnamon cake" w:cs="cinnamon cake"/>
          <w:sz w:val="24"/>
          <w:szCs w:val="24"/>
        </w:rPr>
        <w:t xml:space="preserve"> In fact it is often said that our bodies with temple, so it is important to treat our bodies like we would treat our temples.</w:t>
      </w:r>
      <w:r>
        <w:rPr>
          <w:rFonts w:ascii="Times New Roman" w:eastAsia="Times New Roman" w:hAnsi="Times New Roman" w:cs="Times New Roman"/>
          <w:sz w:val="24"/>
          <w:szCs w:val="24"/>
        </w:rPr>
        <w:t xml:space="preserve"> </w:t>
      </w:r>
    </w:p>
    <w:p w:rsidR="00FE213C" w:rsidRDefault="00E5061E">
      <w:pPr>
        <w:rPr>
          <w:rFonts w:ascii="cinnamon cake" w:eastAsia="cinnamon cake" w:hAnsi="cinnamon cake" w:cs="cinnamon cake"/>
          <w:sz w:val="24"/>
          <w:szCs w:val="24"/>
        </w:rPr>
      </w:pP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Take care of your body. Be clean. 'Know ye not that ye are the temple of God, and that the Spirit of God </w:t>
      </w:r>
      <w:proofErr w:type="spellStart"/>
      <w:r>
        <w:rPr>
          <w:rFonts w:ascii="cinnamon cake" w:eastAsia="cinnamon cake" w:hAnsi="cinnamon cake" w:cs="cinnamon cake"/>
          <w:sz w:val="24"/>
          <w:szCs w:val="24"/>
        </w:rPr>
        <w:t>dwelleth</w:t>
      </w:r>
      <w:proofErr w:type="spellEnd"/>
      <w:r>
        <w:rPr>
          <w:rFonts w:ascii="cinnamon cake" w:eastAsia="cinnamon cake" w:hAnsi="cinnamon cake" w:cs="cinnamon cake"/>
          <w:sz w:val="24"/>
          <w:szCs w:val="24"/>
        </w:rPr>
        <w:t xml:space="preserve"> in you?  Read carefully the promises found in section 89 of the Doctrine and Covenants. The Word of Wisdom does not promise perfect health but</w:t>
      </w:r>
      <w:r>
        <w:rPr>
          <w:rFonts w:ascii="cinnamon cake" w:eastAsia="cinnamon cake" w:hAnsi="cinnamon cake" w:cs="cinnamon cake"/>
          <w:sz w:val="24"/>
          <w:szCs w:val="24"/>
        </w:rPr>
        <w:t xml:space="preserve"> that the spiritual receptors within you might be strengthened. Stay away from tattoos and similar things which deface your body. Your body was created in God</w:t>
      </w:r>
      <w:r>
        <w:rPr>
          <w:rFonts w:ascii="Times New Roman" w:eastAsia="Times New Roman" w:hAnsi="Times New Roman" w:cs="Times New Roman"/>
          <w:sz w:val="24"/>
          <w:szCs w:val="24"/>
        </w:rPr>
        <w:t>’</w:t>
      </w:r>
      <w:r>
        <w:rPr>
          <w:rFonts w:ascii="cinnamon cake" w:eastAsia="cinnamon cake" w:hAnsi="cinnamon cake" w:cs="cinnamon cake"/>
          <w:sz w:val="24"/>
          <w:szCs w:val="24"/>
        </w:rPr>
        <w:t>s image." ~ Boyd K. Packer</w:t>
      </w:r>
      <w:r>
        <w:rPr>
          <w:rFonts w:ascii="Cambria" w:eastAsia="Cambria" w:hAnsi="Cambria" w:cs="Cambria"/>
          <w:sz w:val="24"/>
          <w:szCs w:val="24"/>
        </w:rPr>
        <w:t> </w:t>
      </w:r>
    </w:p>
    <w:p w:rsidR="00FE213C" w:rsidRDefault="00E5061E">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FE213C" w:rsidRDefault="00E5061E">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w:t>
      </w:r>
      <w:r>
        <w:rPr>
          <w:rFonts w:ascii="cinnamon cake" w:eastAsia="cinnamon cake" w:hAnsi="cinnamon cake" w:cs="cinnamon cake"/>
          <w:sz w:val="24"/>
          <w:szCs w:val="24"/>
        </w:rPr>
        <w:t xml:space="preserve"> the Family Night website for quick links</w:t>
      </w:r>
    </w:p>
    <w:p w:rsidR="00FE213C" w:rsidRDefault="00E5061E">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Mark Corinthians 3:16</w:t>
      </w:r>
    </w:p>
    <w:p w:rsidR="00FE213C" w:rsidRDefault="00E5061E">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FE213C" w:rsidRDefault="00E5061E">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Print off Coloring Page: I Will Take Care of my Body</w:t>
      </w:r>
    </w:p>
    <w:p w:rsidR="00FE213C" w:rsidRDefault="00E5061E">
      <w:pPr>
        <w:spacing w:line="240" w:lineRule="auto"/>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Treat ~ Favorite Healthy Dessert </w:t>
      </w:r>
    </w:p>
    <w:p w:rsidR="00FE213C" w:rsidRDefault="00FE213C">
      <w:pPr>
        <w:spacing w:line="240" w:lineRule="auto"/>
        <w:rPr>
          <w:rFonts w:ascii="cinnamon cake" w:eastAsia="cinnamon cake" w:hAnsi="cinnamon cake" w:cs="cinnamon cake"/>
          <w:sz w:val="24"/>
          <w:szCs w:val="24"/>
        </w:rPr>
      </w:pPr>
    </w:p>
    <w:p w:rsidR="00FE213C" w:rsidRDefault="00E5061E">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I Will Take Care of my Body</w:t>
      </w:r>
    </w:p>
    <w:p w:rsidR="00FE213C" w:rsidRDefault="00E5061E">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Head Shoulders, Knees, and Toes (Primary Hymnbook; Hymn 275)</w:t>
      </w:r>
    </w:p>
    <w:p w:rsidR="00FE213C" w:rsidRDefault="00E5061E">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FE213C" w:rsidRDefault="00E5061E">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w:t>
      </w:r>
      <w:proofErr w:type="gramStart"/>
      <w:r>
        <w:rPr>
          <w:rFonts w:ascii="cinnamon cake" w:eastAsia="cinnamon cake" w:hAnsi="cinnamon cake" w:cs="cinnamon cake"/>
          <w:sz w:val="24"/>
          <w:szCs w:val="24"/>
        </w:rPr>
        <w:t>Open</w:t>
      </w:r>
      <w:proofErr w:type="gramEnd"/>
      <w:r>
        <w:rPr>
          <w:rFonts w:ascii="cinnamon cake" w:eastAsia="cinnamon cake" w:hAnsi="cinnamon cake" w:cs="cinnamon cake"/>
          <w:sz w:val="24"/>
          <w:szCs w:val="24"/>
        </w:rPr>
        <w:t xml:space="preserve"> Scriptures to Corinthians 3:16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My body is a temple.</w:t>
      </w:r>
      <w:r>
        <w:rPr>
          <w:rFonts w:ascii="Times New Roman" w:eastAsia="Times New Roman" w:hAnsi="Times New Roman" w:cs="Times New Roman"/>
          <w:sz w:val="24"/>
          <w:szCs w:val="24"/>
        </w:rPr>
        <w:t>”</w:t>
      </w:r>
    </w:p>
    <w:p w:rsidR="00FE213C" w:rsidRDefault="00E5061E">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Word of Wisdom</w:t>
      </w: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The Word of Wisdom is something Heavenly Father gave to Joseph Smith.</w:t>
      </w: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The Word of Wisdom tells us the good things that we can eat.</w:t>
      </w: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It also tells us to be active so we can be healthy</w:t>
      </w: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It is important to take care of our bodies!</w:t>
      </w:r>
    </w:p>
    <w:p w:rsidR="00FE213C" w:rsidRDefault="00E5061E">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Exercise!</w:t>
      </w: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Whether i</w:t>
      </w:r>
      <w:r>
        <w:rPr>
          <w:rFonts w:ascii="cinnamon cake" w:eastAsia="cinnamon cake" w:hAnsi="cinnamon cake" w:cs="cinnamon cake"/>
          <w:sz w:val="24"/>
          <w:szCs w:val="24"/>
        </w:rPr>
        <w:t>t is going on a walk, going to a local swimming pool or whatever your family likes to do best that is active, go and do it!  Have fun with it and maybe make a goal to do it more often!  Before, during, and after the activity you can tell you child about ho</w:t>
      </w:r>
      <w:r>
        <w:rPr>
          <w:rFonts w:ascii="cinnamon cake" w:eastAsia="cinnamon cake" w:hAnsi="cinnamon cake" w:cs="cinnamon cake"/>
          <w:sz w:val="24"/>
          <w:szCs w:val="24"/>
        </w:rPr>
        <w:t>w exercise is good for your body and how it can make you feel good!</w:t>
      </w:r>
    </w:p>
    <w:p w:rsidR="00FE213C" w:rsidRDefault="00E5061E">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 Will Take Care of My Body</w:t>
      </w:r>
    </w:p>
    <w:p w:rsidR="00FE213C" w:rsidRDefault="00E5061E">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Prophet Said to Plant a Garden (Hymnbook; Hymn 237)</w:t>
      </w:r>
    </w:p>
    <w:p w:rsidR="00FE213C" w:rsidRDefault="00E5061E">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FE213C" w:rsidRDefault="00E5061E">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Pick your favorite healthy dessert to eat tonight!  My favorite is fruit!</w:t>
      </w:r>
    </w:p>
    <w:p w:rsidR="00FE213C" w:rsidRDefault="00FE213C">
      <w:pPr>
        <w:rPr>
          <w:rFonts w:ascii="cinnamon cake" w:eastAsia="cinnamon cake" w:hAnsi="cinnamon cake" w:cs="cinnamon cake"/>
          <w:b/>
          <w:sz w:val="28"/>
          <w:szCs w:val="28"/>
        </w:rPr>
      </w:pPr>
    </w:p>
    <w:p w:rsidR="00FE213C" w:rsidRDefault="00FE213C">
      <w:pPr>
        <w:rPr>
          <w:rFonts w:ascii="cinnamon cake" w:eastAsia="cinnamon cake" w:hAnsi="cinnamon cake" w:cs="cinnamon cake"/>
          <w:b/>
          <w:sz w:val="28"/>
          <w:szCs w:val="28"/>
        </w:rPr>
      </w:pPr>
    </w:p>
    <w:p w:rsidR="00FE213C" w:rsidRDefault="00FE213C">
      <w:pPr>
        <w:rPr>
          <w:rFonts w:ascii="cinnamon cake" w:eastAsia="cinnamon cake" w:hAnsi="cinnamon cake" w:cs="cinnamon cake"/>
          <w:b/>
          <w:sz w:val="28"/>
          <w:szCs w:val="28"/>
        </w:rPr>
      </w:pPr>
    </w:p>
    <w:p w:rsidR="00FE213C" w:rsidRDefault="00FE213C">
      <w:pPr>
        <w:rPr>
          <w:rFonts w:ascii="cinnamon cake" w:eastAsia="cinnamon cake" w:hAnsi="cinnamon cake" w:cs="cinnamon cake"/>
          <w:b/>
          <w:sz w:val="28"/>
          <w:szCs w:val="28"/>
        </w:rPr>
      </w:pPr>
    </w:p>
    <w:p w:rsidR="00FE213C" w:rsidRDefault="00FE213C">
      <w:pPr>
        <w:rPr>
          <w:rFonts w:ascii="cinnamon cake" w:eastAsia="cinnamon cake" w:hAnsi="cinnamon cake" w:cs="cinnamon cake"/>
          <w:b/>
          <w:sz w:val="28"/>
          <w:szCs w:val="28"/>
        </w:rPr>
      </w:pPr>
    </w:p>
    <w:p w:rsidR="00FE213C" w:rsidRDefault="00E5061E">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FE213C" w:rsidRDefault="00E5061E">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Fruits and Veggies!</w:t>
      </w:r>
    </w:p>
    <w:p w:rsidR="00FE213C" w:rsidRDefault="00E5061E">
      <w:pPr>
        <w:ind w:left="1440"/>
        <w:rPr>
          <w:rFonts w:ascii="cinnamon cake" w:eastAsia="cinnamon cake" w:hAnsi="cinnamon cake" w:cs="cinnamon cake"/>
          <w:sz w:val="24"/>
          <w:szCs w:val="24"/>
        </w:rPr>
      </w:pPr>
      <w:r>
        <w:rPr>
          <w:rFonts w:ascii="cinnamon cake" w:eastAsia="cinnamon cake" w:hAnsi="cinnamon cake" w:cs="cinnamon cake"/>
          <w:sz w:val="24"/>
          <w:szCs w:val="24"/>
        </w:rPr>
        <w:t>Go to a supermarket and walk around the fruits and veggies, have your child name, or tell your child the names of all of them!  When you are done you can have your child choose their favorite and you can buy and eat it for a snack!</w:t>
      </w:r>
    </w:p>
    <w:p w:rsidR="00FE213C" w:rsidRDefault="00E5061E">
      <w:pPr>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xml:space="preserve">~ Healthy Menu </w:t>
      </w:r>
    </w:p>
    <w:p w:rsidR="00FE213C" w:rsidRDefault="00E5061E">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Make </w:t>
      </w:r>
      <w:r>
        <w:rPr>
          <w:rFonts w:ascii="cinnamon cake" w:eastAsia="cinnamon cake" w:hAnsi="cinnamon cake" w:cs="cinnamon cake"/>
          <w:sz w:val="24"/>
          <w:szCs w:val="24"/>
        </w:rPr>
        <w:t>a goal to eat better as a family for 3 days!  Make a menu for breakfast, lunch and dinner of healthy meals.  Try at least 2 new healthy recipes you have not tried before, and enjoy!  I find the best way to find healthy meal ideas is Pinterest or asking fri</w:t>
      </w:r>
      <w:r>
        <w:rPr>
          <w:rFonts w:ascii="cinnamon cake" w:eastAsia="cinnamon cake" w:hAnsi="cinnamon cake" w:cs="cinnamon cake"/>
          <w:sz w:val="24"/>
          <w:szCs w:val="24"/>
        </w:rPr>
        <w:t>ends!</w:t>
      </w: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ab/>
        <w:t xml:space="preserve"> </w:t>
      </w:r>
      <w:r>
        <w:rPr>
          <w:rFonts w:ascii="cinnamon cake" w:eastAsia="cinnamon cake" w:hAnsi="cinnamon cake" w:cs="cinnamon cake"/>
          <w:b/>
          <w:sz w:val="24"/>
          <w:szCs w:val="24"/>
        </w:rPr>
        <w:t xml:space="preserve">3 </w:t>
      </w:r>
      <w:r>
        <w:rPr>
          <w:rFonts w:ascii="cinnamon cake" w:eastAsia="cinnamon cake" w:hAnsi="cinnamon cake" w:cs="cinnamon cake"/>
          <w:sz w:val="24"/>
          <w:szCs w:val="24"/>
        </w:rPr>
        <w:t xml:space="preserve">~ Try New Ways to Exercise </w:t>
      </w:r>
    </w:p>
    <w:p w:rsidR="00FE213C" w:rsidRDefault="00E5061E">
      <w:pPr>
        <w:ind w:left="1440"/>
        <w:rPr>
          <w:rFonts w:ascii="cinnamon cake" w:eastAsia="cinnamon cake" w:hAnsi="cinnamon cake" w:cs="cinnamon cake"/>
          <w:sz w:val="24"/>
          <w:szCs w:val="24"/>
        </w:rPr>
      </w:pPr>
      <w:r>
        <w:rPr>
          <w:rFonts w:ascii="cinnamon cake" w:eastAsia="cinnamon cake" w:hAnsi="cinnamon cake" w:cs="cinnamon cake"/>
          <w:sz w:val="24"/>
          <w:szCs w:val="24"/>
        </w:rPr>
        <w:t>Try new things to exercise, there are so many fun ways.  Have a dance party, go on a hike, ride bikes, go play soccer as a family, do yoga together, anything that gets you up and moving.  Who knows, maybe you will disc</w:t>
      </w:r>
      <w:r>
        <w:rPr>
          <w:rFonts w:ascii="cinnamon cake" w:eastAsia="cinnamon cake" w:hAnsi="cinnamon cake" w:cs="cinnamon cake"/>
          <w:sz w:val="24"/>
          <w:szCs w:val="24"/>
        </w:rPr>
        <w:t>over some talents you never knew you had!</w:t>
      </w:r>
    </w:p>
    <w:p w:rsidR="00FE213C" w:rsidRDefault="00FE213C">
      <w:pPr>
        <w:rPr>
          <w:rFonts w:ascii="cinnamon cake" w:eastAsia="cinnamon cake" w:hAnsi="cinnamon cake" w:cs="cinnamon cake"/>
          <w:sz w:val="24"/>
          <w:szCs w:val="24"/>
        </w:rPr>
      </w:pPr>
    </w:p>
    <w:p w:rsidR="00E5061E"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E5061E" w:rsidRDefault="00E5061E">
      <w:pPr>
        <w:rPr>
          <w:rFonts w:ascii="cinnamon cake" w:eastAsia="cinnamon cake" w:hAnsi="cinnamon cake" w:cs="cinnamon cake"/>
          <w:sz w:val="24"/>
          <w:szCs w:val="24"/>
        </w:rPr>
      </w:pPr>
      <w:r>
        <w:rPr>
          <w:noProof/>
        </w:rPr>
        <w:drawing>
          <wp:inline distT="0" distB="0" distL="0" distR="0">
            <wp:extent cx="11430000" cy="15240000"/>
            <wp:effectExtent l="0" t="0" r="0" b="0"/>
            <wp:docPr id="1" name="Picture 1" descr="http://media.ldscdn.org/images/media-library/primary/primary-symbols/nursery-manual-symbols/body-care-1229184-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ldscdn.org/images/media-library/primary/primary-symbols/nursery-manual-symbols/body-care-1229184-pr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0" cy="15240000"/>
                    </a:xfrm>
                    <a:prstGeom prst="rect">
                      <a:avLst/>
                    </a:prstGeom>
                    <a:noFill/>
                    <a:ln>
                      <a:noFill/>
                    </a:ln>
                  </pic:spPr>
                </pic:pic>
              </a:graphicData>
            </a:graphic>
          </wp:inline>
        </w:drawing>
      </w:r>
      <w:bookmarkStart w:id="1" w:name="_GoBack"/>
      <w:bookmarkEnd w:id="1"/>
    </w:p>
    <w:p w:rsidR="00FE213C" w:rsidRDefault="00FE213C">
      <w:pPr>
        <w:rPr>
          <w:rFonts w:ascii="cinnamon cake" w:eastAsia="cinnamon cake" w:hAnsi="cinnamon cake" w:cs="cinnamon cake"/>
          <w:sz w:val="24"/>
          <w:szCs w:val="24"/>
        </w:rPr>
      </w:pPr>
    </w:p>
    <w:p w:rsidR="00FE213C" w:rsidRDefault="00E5061E">
      <w:pPr>
        <w:rPr>
          <w:rFonts w:ascii="cinnamon cake" w:eastAsia="cinnamon cake" w:hAnsi="cinnamon cake" w:cs="cinnamon cake"/>
          <w:sz w:val="24"/>
          <w:szCs w:val="24"/>
        </w:rPr>
      </w:pPr>
      <w:r>
        <w:rPr>
          <w:rFonts w:ascii="cinnamon cake" w:eastAsia="cinnamon cake" w:hAnsi="cinnamon cake" w:cs="cinnamon cake"/>
          <w:sz w:val="24"/>
          <w:szCs w:val="24"/>
        </w:rPr>
        <w:tab/>
      </w:r>
    </w:p>
    <w:p w:rsidR="00FE213C" w:rsidRDefault="00FE213C">
      <w:pPr>
        <w:rPr>
          <w:rFonts w:ascii="cinnamon cake" w:eastAsia="cinnamon cake" w:hAnsi="cinnamon cake" w:cs="cinnamon cake"/>
          <w:sz w:val="24"/>
          <w:szCs w:val="24"/>
        </w:rPr>
      </w:pPr>
    </w:p>
    <w:sectPr w:rsidR="00FE21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FE213C"/>
    <w:rsid w:val="00E5061E"/>
    <w:rsid w:val="00FE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481BC-CE65-4288-BC60-CF9492D6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Company>Hewlett-Packard Company</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2017-09-05T17:49:00Z</dcterms:created>
  <dcterms:modified xsi:type="dcterms:W3CDTF">2017-09-05T17:50:00Z</dcterms:modified>
</cp:coreProperties>
</file>